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19369</wp:posOffset>
                </wp:positionH>
                <wp:positionV relativeFrom="paragraph">
                  <wp:posOffset>147638</wp:posOffset>
                </wp:positionV>
                <wp:extent cx="6105525" cy="1226811"/>
                <wp:effectExtent b="0" l="0" r="0" t="0"/>
                <wp:wrapTopAndBottom distB="0" distT="0"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8000" y="3408525"/>
                          <a:ext cx="6096000" cy="742950"/>
                        </a:xfrm>
                        <a:prstGeom prst="rect">
                          <a:avLst/>
                        </a:prstGeom>
                        <a:solidFill>
                          <a:srgbClr val="538135">
                            <a:alpha val="36470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SCHEDA DI RENDICONTAZIONE ECONOMICA FINALE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VISITING PROFESSOR UIF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24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19369</wp:posOffset>
                </wp:positionH>
                <wp:positionV relativeFrom="paragraph">
                  <wp:posOffset>147638</wp:posOffset>
                </wp:positionV>
                <wp:extent cx="6105525" cy="1226811"/>
                <wp:effectExtent b="0" l="0" r="0" t="0"/>
                <wp:wrapTopAndBottom distB="0" distT="0"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12268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05"/>
        <w:tblGridChange w:id="0">
          <w:tblGrid>
            <w:gridCol w:w="5098"/>
            <w:gridCol w:w="440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VP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24-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Titolo dell'insegnamento o del modulo di insegnamento integrato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docente referente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referente amministrativo di riferimento presso la struttura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Visiting Professor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37"/>
        <w:tblGridChange w:id="0">
          <w:tblGrid>
            <w:gridCol w:w="5098"/>
            <w:gridCol w:w="443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999999"/>
                <w:sz w:val="24"/>
                <w:szCs w:val="24"/>
                <w:rtl w:val="0"/>
              </w:rPr>
              <w:t xml:space="preserve">€ 6.000,00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Eventuale cofinanziamento da parte del dipartimento o della struttura didattica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una dichiarazione sottoscritta dal/lla Direttore/trice del dipartimento o della struttura didattica che attesti il numero di ore effettive svolte dal Visiting Professor;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del/dei contratto/i di insegnamento del Visiting Professor;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copie dei mandati di pagamento e dei giustificativi di spesa (scontrini e fatture);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questionario di valutazione progetto reperibile alla seguente pagina: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https://www.universite-franco-italienne.org/menu-principal/bandi/programma-visiting-professor/documentazione-scaricabile/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 direttore del dipartimento o della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 segretario amministrativo di struttura didattica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                      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riferimento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per esteso ___________________                             firma per esteso ___________________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SPECIALE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</w:p>
    <w:p w:rsidR="00000000" w:rsidDel="00000000" w:rsidP="00000000" w:rsidRDefault="00000000" w:rsidRPr="00000000" w14:paraId="0000002B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 </w:t>
      </w:r>
    </w:p>
    <w:p w:rsidR="00000000" w:rsidDel="00000000" w:rsidP="00000000" w:rsidRDefault="00000000" w:rsidRPr="00000000" w14:paraId="0000002C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 il ………………………………………</w:t>
      </w:r>
    </w:p>
    <w:p w:rsidR="00000000" w:rsidDel="00000000" w:rsidP="00000000" w:rsidRDefault="00000000" w:rsidRPr="00000000" w14:paraId="0000002F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33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      </w:t>
        <w:tab/>
        <w:t xml:space="preserve">…………………….</w:t>
      </w:r>
    </w:p>
    <w:p w:rsidR="00000000" w:rsidDel="00000000" w:rsidP="00000000" w:rsidRDefault="00000000" w:rsidRPr="00000000" w14:paraId="00000034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   </w:t>
        <w:tab/>
        <w:t xml:space="preserve">        </w:t>
        <w:tab/>
        <w:t xml:space="preserve">…………………….</w:t>
      </w:r>
    </w:p>
    <w:p w:rsidR="00000000" w:rsidDel="00000000" w:rsidP="00000000" w:rsidRDefault="00000000" w:rsidRPr="00000000" w14:paraId="00000035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Rule="auto"/>
        <w:ind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39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567" w:top="1134" w:left="1134" w:right="1134" w:header="709" w:footer="1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firstLine="0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Innovazione e Internazionalizzazione 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</w:t>
    </w:r>
    <w:r w:rsidDel="00000000" w:rsidR="00000000" w:rsidRPr="00000000">
      <w:rPr>
        <w:sz w:val="18"/>
        <w:szCs w:val="18"/>
        <w:rtl w:val="0"/>
      </w:rPr>
      <w:t xml:space="preserve">4352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line="240" w:lineRule="auto"/>
      <w:ind w:left="2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center" w:leader="none" w:pos="4797"/>
        <w:tab w:val="right" w:leader="none" w:pos="9072"/>
        <w:tab w:val="right" w:leader="none" w:pos="9498"/>
        <w:tab w:val="right" w:leader="none" w:pos="9596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Grigliatabella1" w:customStyle="1">
    <w:name w:val="Griglia tabella1"/>
    <w:basedOn w:val="Tabellanormale"/>
    <w:next w:val="Grigliatabella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B22328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22328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E111D6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siting-professor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o/zLbLHN9do+n5MgaYfXgPCyQ==">CgMxLjA4AHIhMXBJWXFpQ3didTk4TmJFWHpMb0t1bGViUnI2WjNKZEhw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2024-01-16T10:53:00Z</dcterms:created>
  <dc:creator>Sicre</dc:creator>
</cp:coreProperties>
</file>