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Bando Vinci 2026 – Capitolo III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 Vinci 2026 – Chapitre III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 éligibles.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PRESENTAZIONE DEL PROGETTO / PRÉSENTATION DU PROJET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Paese della scuola dottorale proponente del progetto / Pays de l'école doctorale proposant le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Titolo del progetto in lingua italiana / Titre du projet en langue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Titre du projet en langue française / Titolo del progetto in lingua francese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Indicare massimo 3 parole chiave che definiscono la tematica del progetto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Indiquer les mots-clés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Indiquer maximum 3 mots-clés qui définissent la thématique du projet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UNIVERSITÀ DEL RESPONSABILE DEL PROGETTO / 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ÉTABLISSEMENT DU COORDINATEUR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Università di prima iscrizione (denominazione ufficiale in lingua originale) / Établissement de première inscription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Nel caso di un dottorato consorziato, indicare solo l’università di coordinamento del consorzio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Nome della scuola di dottorato di prima iscrizione - se applicabile (o in alternativa del coordinamento del corso di dottorato) / Nom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Ciclo dottorato / Numéro école doctorale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La borsa non potrà essere attribuita a un/a dottorando/a già iscritto/a al dottorato di ricerca.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Le contrat doctoral ne pourra pas être attribué à un·e doctorant·e déjà inscrit·e au doctorat de recherche.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scuola di dottorato di prima iscrizione (se applicabile) / Adresse postale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scuola di dottorato di prima iscrizione (se applicabile) / E-mail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scuola di dottorato di prima iscrizione (se applicabile)  / Nom et prénom du directeur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scuola di dottorato di prima iscrizione (se applicabile) / E-mail du directeur de l'école di doctorat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Titolo del corso di dottorato / Nom du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co-direttore di tesi presso l'Ateneo di prima iscrizione / Nom et prénom du co-directeur de thèse auprès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il nominativo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E-mail del co-direttore di tesi presso l'ateneo di prima iscrizione / E-mail du co-directeur de thèse auprès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l'email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italiani / question disponible seulement pour les projets italiens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Struttura principale di afferenza delle attività di ricerca / Structure principale de rattachement des activités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Indicare il dipartimento di afferenza / Indiquer le laboratoire, centre de recherche ou UMR de rattachement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referente amministrativo-contabile per la pratica presso l'università di prima iscrizione / Nom et prénom de la personne chargée du suivi administratif et financier du dossier au sein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amministrativo-contabile per la pratica presso l'università di prima iscrizione / E-mail de la personne chargée du suivi administratif et financier du dossier au sein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UNIVERSITÀ PARTNER / ÉTABLISSEMENT PARTENAIRE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(denominazione ufficiale in lingua originale) / Établissement partenaire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Nel caso di un dottorato consorziato, indicare solo l’università di coordinamento del consorzio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Nome della scuola di dottorato partner - se applicabile (o in alternativa del coordinamento del corso di dottorato partner) / Nom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Ciclo dottorato / Numéro école doctorale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scuola di dottorato partner (se applicabile) / E-mail 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scuola di dottorato partner (se applicabile) / Nom et prénom du directeur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scuola di dottorato partner (se applicabile) / E-mail du directeur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Titolo del corso di dottorato / Nom du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co-direttore di tesi presso l'ateneo partner / Nom et prénom du co-directeur de thèse auprès de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il nominativo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E-mail del co-direttore di tesi presso l'Ateneo partner / E-mail du co-directeur de thèse auprès de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l'e-mail del co-supervisore di tesi se la figura del co-direttore di tesi non è prevista.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francesi / question disponible seulement pour les projets français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co-direttore di tesi italiano / Secteur scientifico-disciplinaire du co-directeur de thèse italien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francesi / question disponible seulement pour les projets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di afferenza delle attività di ricerca / Structure partenaire de rattachement des activités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Indicare il dipartimento di afferenza / Indiquer le laboratoire, centre de recherche ou UMR de rattachement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DESCRIZIONE DEL PROGETTO DI RICERCA / 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DU PROJET DE RECHERCHE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Originalità delle tematiche e carattere innovativo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Originalité des thématiques et caractère innovant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Obiettivi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Objectifs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Metodologia e piano di lavoro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Méthodologie et programme de travail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Interesse scientifico dei risultati attesi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Intérêt scientifique des résultats attendus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Durata del (dei) soggiorno(i) prevista presso l'Università principale: indicare il numero di mesi / Durée du (des) séjour(s) prévue auprès de l'Établissement principal : indiquer le nombre de mois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Durée du (des) séjour(s) prévue auprès de l'Établissement partenaire : indiquer le nombre de mois/ Durata del (dei) soggiorno(i) prevista presso l'Università partner: indicare il numero di mesi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Apporto formativo del (dei) soggiorno(i) e valore aggiunto della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Apport formatif du(des) séjour(s) et valeur ajoutée de la cotutelle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e massimo 5 pubblicazioni recenti del supervisore di 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Bref CV scientifique et maximum 5 publications récentes du directeur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di ricerca presso l’università principale: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de l’équipe de recherche de l’université principale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di ricerca presso l’università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de l’équipe de recherche de l’université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total, pour tous les membres du groupe de recherche.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e massimo 5 pubblicazioni recenti del co-supervisore di tesi in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Bref CV scientifique et maximum 5 publications récentes du co-directeur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di ricerca presso l’università partner: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de l’équipe de recherche de l’université partenaire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di ricerca presso l’università partner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de l’équipe de recherche de l’université partenaire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total, pour tout le groupe de recherche.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A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Scambi già esistenti tra le istituzioni coinvolte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Échanges scientifiques déjà existants entre les établissements concernés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Scambi già esistenti tra le scuole di dottorato coinvolte (o in alternativa del coordinamento del corso di dottorato)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Échanges scientifiques déjà existants entre les écoles doctorales concernées (ou la coordination du cours de doctorat)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dei gruppi di ricerca coinvolti nel progetto a programmi scientifici nazionali o internazionali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Participation des équipes de recherche concernées par le projet à des programmes scientifiques nationaux ou internationaux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Inserire il progetto di ricerca nel contesto di queste collaborazioni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Situer le projet de recherche dans le cadre de ces collaborations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Prise en compte d’au moins un enjeu social contemporain (questions de diversité, d’interculturalité, de durabilité, démocratie, droit humains, intelligence artificielle ou autre)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des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dei dottori di ricerca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diplômés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Perspectives de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Progetti presentati in partenariato con le istituzioni culturali francesi in Italia o italiane in Francia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Projets présentés en partenariat avec les institutions culturelles françaises en Italie ou italiennes en France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</w:t>
            </w:r>
          </w:p>
        </w:tc>
      </w:tr>
    </w:tbl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C4F6F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C4F6F"/>
    <w:rPr>
      <w:rFonts w:ascii="Segoe UI" w:cs="Segoe UI" w:hAnsi="Segoe UI" w:eastAsiaTheme="minorEastAsia"/>
      <w:sz w:val="18"/>
      <w:szCs w:val="18"/>
    </w:r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ur.gov.it/sites/default/files/2024-05/Decreto%20Ministeriale%20n.%20639%20del%2002-05-2024%20-%20Allegato%20B.pdf" TargetMode="External"/><Relationship Id="rId8" Type="http://schemas.openxmlformats.org/officeDocument/2006/relationships/hyperlink" Target="https://www.mur.gov.it/sites/default/files/2024-05/Decreto%20Ministeriale%20n.%20639%20del%2002-05-2024%20-%20Allegato%20B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wV9Idm6GI37i4dpcmzgnVkyLw==">CgMxLjAyCGguZ2pkZ3hzOAByITFpcnlNVU9zUWRoLUhmVVlWWFhYWmZ5U3JVSDlrZHAtRA==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2023-11-30T15:23:00Z</dcterms:created>
  <dc:creator>Johan Fauriat</dc:creator>
</cp:coreProperties>
</file>