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Layout w:type="fixed"/>
        <w:tblLook w:val="0400"/>
      </w:tblPr>
      <w:tblGrid>
        <w:gridCol w:w="4522"/>
        <w:gridCol w:w="4523"/>
        <w:tblGridChange w:id="0">
          <w:tblGrid>
            <w:gridCol w:w="4522"/>
            <w:gridCol w:w="452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Bando Vinci 2024 – Capitolo III – Esempio di formulario di candidatura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AAP Vinci 2024 – Chapitre III – Exemple de formulaire de candidature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Solo le candidature presentate tramite lo spazio di candidatura online saranno considerate. I formulari di candidatura inviati tramite mail o posta non saranno ritenuti eleggibili.</w:t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Seules les candidatures présentées par le biais du formulaire en ligne seront retenues. Les formulaires de candidature envoyés par e-mail ou courrier ne seront pas retenus éligibles.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PRESENTAZIONE DEL PROGETTO / PRÉSENTATION DU PROJET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Paese della scuola dottorale proponente del progetto / Pays de l'école doctorale proposant le projet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Titolo del progetto in lingua italiana / Titre du projet en langue italienne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Titre du projet en langue française / Titolo del progetto in lingua francese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Area disciplinare di riferimento / Aire disciplinaire de référence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01 - Scienze matematiche e informatiche / Sciences mathématiques et informatiques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02 - Scienze fisiche / Sciences physiques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03 - Scienze chimiche / Chimie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04 - Scienze della terra / Sciences de la terre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05 - Scienze biologiche / Biologie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06 - Scienze mediche / Médecine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07 - Scienze agrarie e veterinarie / Sciences agronomes et vétérinaires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08 - Ingegneria civile e Architettura / Ingénierie civile et Architecture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09 - Ingegneria industriale e dell'informazione / Ingénierie industrielle et de l'information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10 - Scienze dell'antichità, filologico-letterarie e storico-artistiche / Sciences de l'Antiquité, Philologie, Littérature, Histoire de l'Art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11 - Scienze storiche, filosofiche, pedagogiche e psicologiche / Histoire, Philosophie, Pédagogie et Psychologie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12 - Scienze giuridiche / Droit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13 - Scienze economiche e statistiche / Sciences économiques et statistiques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14 - Scienze politiche e sociali / Sciences politiques et sociale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Indicare le parole chiave inerenti al progetto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Indicare massimo 3 parole chiave che definiscono la tematica del progetto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Indiquer les mots-clés liés au projet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Indiquer maximum 3 mots-clés qui définissent la thématique du projet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UNIVERSITÀ DEL RESPONSABILE DEL PROGETTO / ÉTABLISSEMENT DU COORDINATEUR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Università di prima iscrizione (denominazione ufficiale in lingua originale) / Établissement de première inscription (dénomination officielle dans la langue originale)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Nel caso di un dottorato consorziato, indicare solo l’università di coordinamento del consorzio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Indirizzo postale dell'università di prima iscrizione / Adresse postale de l'établissement de première inscription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Nome della scuola di dottorato di prima iscrizione - se applicabile (o in alternativa del coordinamento del corso di dottorato) / Nom de l'école doctorale de première inscription (si applicable)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Ciclo dottorato / Numéro école doctorale de première inscription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La borsa non potrà essere attribuita a un/a dottorando/a già iscritto/a al dottorato di ricerca.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Le contrat doctoral ne pourra pas être attribué à un·e doctorant·e déjà inscrit·e au doctorat de recherche.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Indirizzo postale della scuola di dottorato di prima iscrizione (se applicabile) / Adresse postale de l'école doctorale de première inscription (si applicable)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E-mail della scuola di dottorato di prima iscrizione (se applicabile) / E-mail de l'école doctorale de première inscription (si applicable)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direttore della scuola di dottorato di prima iscrizione (se applicabile)  / Nom et prénom du directeur de l'école doctorale de première inscription (si applicable)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E-mail del direttore della scuola di dottorato di prima iscrizione (se applicabile) / E-mail du directeur de l'école di doctorat de première inscription (si applicable)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Titolo del corso di dottorato / Nom du doctorat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co-direttore di tesi presso l'Ateneo di prima iscrizione / Nom et prénom du co-directeur de thèse auprès de l'établissement de première inscription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Per l'Italia, indicare in alternativa il nominativo del co-supervisore di tesi se la figura del co-direttore di tesi non è prevista.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E-mail del co-direttore di tesi presso l'ateneo di prima iscrizione / E-mail du co-directeur de thèse auprès de l'établissement de première inscription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Per l'Italia, indicare in alternativa l'email del co-supervisore di tesi se la figura del co-direttore di tesi non è prevista.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*Area disciplinare di riferimento del co-direttore di tesi italiano / Aire disciplinaire de référence du co-directeur de thèse italien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*domanda disponibile solo per progetti italiani / question disponible seulement pour les projets italiens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01 - Scienze matematiche e informatiche / Sciences mathématiques et informatiques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02 - Scienze fisiche / Sciences physiques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03 - Scienze chimiche / Chimie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04 - Scienze della terra / Sciences de la terre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05 - Scienze biologiche / Biologie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06 - Scienze mediche / Médecine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07 - Scienze agrarie e veterinarie / Sciences agronomes et vétérinaires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08 - Ingegneria civile e Architettura / Ingénierie civile et Architecture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09 - Ingegneria industriale e dell'informazione / Ingénierie industrielle et de l'information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10 - Scienze dell'antichità, filologico-letterarie e storico-artistiche / Sciences de l'Antiquité, Philologie, Littérature, Histoire de l'Art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11 - Scienze storiche, filosofiche, pedagogiche e psicologiche / Histoire, Philosophie, Pédagogie et Psychologie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12 - Scienze giuridiche / Droit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13 - Scienze economiche e statistiche / Sciences économiques et statistiques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14 - Scienze politiche e sociali / Sciences politiques et sociale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*Settore scientifico-disciplinare del co-direttore di tesi italiano / Aire disciplinaire de référence du co-directeur de thèse italien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*domanda disponibile solo per progetti italiani / question disponible seulement pour les projets italiens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Scegliere il SSD dalla lista: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Choisir le secteur scientifico-disciplinaire dans la liste: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https://www.cun.it/uploads/storico/settori_scientifico_disciplinari_english.pdf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Struttura principale di afferenza delle attività di ricerca / Structure principale de rattachement des activités de recherche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Indicare il dipartimento di afferenza / Indiquer le laboratoire, centre de recherche ou UMR de rattachement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referente amministrativo-contabile per la pratica presso l'università di prima iscrizione / Nom et prénom de la personne chargée du suivi administratif et financier du dossier au sein de l'établissement de première inscription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E-mail del referente amministrativo-contabile per la pratica presso l'università di prima iscrizione / E-mail de la personne chargée du suivi administratif et financier du dossier au sein de l'établissement de première inscription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UNIVERSITÀ PARTNER / ÉTABLISSEMENT PARTENAIRE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Università partner (denominazione ufficiale in lingua originale) / Établissement partenaire (dénomination officielle dans la langue originale)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Nel caso di un dottorato consorziato, indicare solo l’università di coordinamento del consorzio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Nome della scuola di dottorato partner - se applicabile (o in alternativa del coordinamento del corso di dottorato partner) / Nom de l'école doctorale partenaire (si applicable)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Ciclo dottorato / Numéro école doctorale partenaire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E-mail della scuola di dottorato partner (se applicabile) / E-mail de l'école doctorale partenaire (si applicable)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direttore della scuola di dottorato partner (se applicabile) / Nom et prénom du directeur de l'école doctorale partenaire (si applicable)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E-mail del direttore della scuola di dottorato partner (se applicabile) / E-mail du directeur de l'école doctorale partenaire (si applicable)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Titolo del corso di dottorato / Nom du doctorat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co-direttore di tesi presso l'ateneo partner / Nom et prénom du co-directeur de thèse auprès de l'établissement partenaire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Per l'Italia, indicare in alternativa il nominativo del co-supervisore di tesi se la figura del co-direttore di tesi non è prevista.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E-mail del co-direttore di tesi presso l'Ateneo partner / E-mail du co-directeur de thèse auprès de l'établissement partenaire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Per l'Italia, indicare in alternativa l'e-mail del co-supervisore di tesi se la figura del co-direttore di tesi non è prevista.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*Area disciplinare di riferimento del co-direttore di tesi italiano / Aire disciplinaire de référence du co-directeur de thèse italien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*domanda disponibile solo per progetti francesi / question disponible seulement pour les projets français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01 - Scienze matematiche e informatiche / Sciences mathématiques et informatiques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02 - Scienze fisiche / Sciences physiques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03 - Scienze chimiche / Chimie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04 - Scienze della terra / Sciences de la terre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05 - Scienze biologiche / Biologie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06 - Scienze mediche / Médecine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07 - Scienze agrarie e veterinarie / Sciences agronomes et vétérinaires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08 - Ingegneria civile e Architettura / Ingénierie civile et Architecture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09 - Ingegneria industriale e dell'informazione / Ingénierie industrielle et de l'information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10 - Scienze dell'antichità, filologico-letterarie e storico-artistiche / Sciences de l'Antiquité, Philologie, Littérature, Histoire de l'Art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11 - Scienze storiche, filosofiche, pedagogiche e psicologiche / Histoire, Philosophie, Pédagogie et Psychologie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12 - Scienze giuridiche / Droit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13 - Scienze economiche e statistiche / Sciences économiques et statistiques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14 - Scienze politiche e sociali / Sciences politiques et sociale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*Settore scientifico-disciplinare del co-direttore di tesi italiano / Secteur scientifico-disciplinaire du co-directeur de thèse italien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*domanda disponibile solo per progetti francesi / question disponible seulement pour les projets français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Scegliere il SSD dalla lista: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Choisir le secteur scientifico-disciplinaire dans la liste: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https://www.cun.it/uploads/storico/settori_scientifico_disciplinari_english.pdf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Struttura partner di afferenza delle attività di ricerca / Structure partenaire de rattachement des activités de recherche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Indicare il dipartimento di afferenza / Indiquer le laboratoire, centre de recherche ou UMR de rattachement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DEL PROGETTO DI RICERCA / DESCRIPTION DU PROJET DE RECHERCHE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Sintesi del progetto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Synthèse du projet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1000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Originalità delle tematiche e carattere innovativo del progetto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Originalité des thématiques et caractère innovant du projet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3000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Obiettivi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Objectifs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3000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Metodologia e piano di lavoro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Méthodologie et programme de travail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3000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Interesse scientifico dei risultati attesi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Intérêt scientifique des résultats attendus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3000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Durata del (dei) soggiorno(i) prevista presso l'Università principale: indicare il numero di mesi / Durée du (des) séjour(s) prévue auprès de l'Etablissement principal : indiquer le nombre de mois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Durée du (des) séjour(s) prévue auprès de l'Etablissement partenaire : indiquer le nombre de mois/ Durata del (dei) soggiorno(i) prevista presso l'Università partner: indicare il numero di mesi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Apporto formativo del (dei) soggiorno(i) e valore aggiunto della cotutela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1500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Apport formatif du(des) séjour(s) et valeur ajoutée de la cotutelle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1500 (les espaces sont inclus)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CONTESTO DEL PROGETTO / CADRE DU PROJET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Breve CV scientifico e massimo 5 pubblicazioni recenti del supervisore di tesi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2000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Bref CV scientifique et maximum 5 publications récentes du directeur de thèse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2000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Profilo di massimo 5 componenti del gruppo di ricerca presso l’università principale: indicare i nominativi e le funzioni attualmente svolte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2000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Profil de maximum 5 membres de l’équipe de recherche de l’université principale : indiquer les noms, prénoms et fonctions actuellement assumées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2000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Massimo 5 pubblicazioni recenti dei componenti del gruppo di ricerca presso l’università principale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5 pubblicazioni in totale, per l'intero gruppo di ricerca.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Maximum 5 publications récentes des membres de l’équipe de recherche de l’université principale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Max. 5 publications au total, pour tous les membres du groupe de recherche.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3000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Breve CV scientifico e massimo 5 pubblicazioni recenti del co-supervisore di tesi in cotutela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2000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Bref CV scientifique et maximum 5 publications récentes du co-directeur de thèse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2000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Profilo di massimo 5 componenti del gruppo di ricerca presso l’università partner: indicare i nominativi e le funzioni attualmente svolte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2000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Profil de maximum 5 membres de l’équipe de recherche de l’université partenaire : indiquer les noms, prénoms et fonctions actuellement assumées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2000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Massimo 5 pubblicazioni recenti dei componenti del gruppo di ricerca presso l’università partner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5 pubblicazioni in totale, per l'intero gruppo di ricerca.</w:t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3000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Maximum 5 publications récentes des membres de l’équipe de recherche de l’université partenaire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Max. 5 publications au total, pour tout le groupe de recherche.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3000 (les espaces sont inclus)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CONTESTO DEL PROGETTO / CADRE DU PROJET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Scambi già esistenti tra le istituzioni coinvolte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2500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Échanges scientifiques déjà existants entre les établissements concernés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2500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Scambi già esistenti tra le scuole di dottorato coinvolte (o in alternativa del coordinamento del corso di dottorato)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2500 (gli spazi sono inclusi)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Échanges scientifiques déjà existants entre les écoles doctorales concernées (ou la coordination du cours de doctorat)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2500 (les espaces sont inclus)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Partecipazione dei gruppi di ricerca coinvolti nel progetto a programmi scientifici nazionali o internazionali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2500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Participation des équipes de recherche concernées par le projet à des programmes scientifiques nationaux ou internationaux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2500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Inserire il progetto di ricerca nel contesto di queste collaborazioni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1500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Situer le projet de recherche dans le cadre de ces collaborations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1500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Correlazione con almeno una sfida sociale contemporanea (ad esempio: diversità, interculturalità, sviluppo sostenibile, democrazia e diritti umani, intelligenza artificiale, altro)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1500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Prise en compte d’au moins un enjeu social contemporain (questions de diversité, d’interculturalité, de durabilité, démocratie, droit humains, intelligence artificielle ou autre)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1500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Collaborazioni con almeno un Paese del litorale mediterraneo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1500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Coopérations avec au moins un des pays du littoral méditerranéen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1500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Partenariati con il mondo economico che favoriscano l’occupazione e l’inserimento professionale dei dottori di ricerca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1500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Partenariats avec le monde économique favorisant l’employabilité et l’insertion professionnelle des diplômés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1500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Prospettive di finanziamenti europei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1500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Perspectives de financements européens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1500 (les espaces sont inclus)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Progetti presentati in partenariato con le istituzioni culturali francesi in Italia o italiane in Francia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Da compilare SOLO in lingua italiana Numero massimo di caratteri: 1500 (gli spazi sono inclusi)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Projets présentés en partenariat avec les institutions culturelles françaises en Italie ou italiennes en France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A compléter SEULEMENT en langue française Nombre maximum de caractères : 1500 (les espaces sont inclus) </w:t>
            </w:r>
          </w:p>
        </w:tc>
      </w:tr>
    </w:tbl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un.it/uploads/storico/settori_scientifico_disciplinari_english.pdf" TargetMode="External"/><Relationship Id="rId8" Type="http://schemas.openxmlformats.org/officeDocument/2006/relationships/hyperlink" Target="https://www.cun.it/uploads/storico/settori_scientifico_disciplinari_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3AcKkFG94Y3DOlOMTt1atdys6w==">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