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2F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101600</wp:posOffset>
                </wp:positionV>
                <wp:extent cx="6511608" cy="1019175"/>
                <wp:effectExtent l="0" t="0" r="0" b="0"/>
                <wp:wrapTopAndBottom distT="0" distB="0"/>
                <wp:docPr id="1032" name="Rettango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5686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142F" w:rsidRDefault="0015142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5142F" w:rsidRPr="00C34905" w:rsidRDefault="00800EA2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C34905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FINALE – VINCI 2022</w:t>
                            </w:r>
                          </w:p>
                          <w:p w:rsidR="0015142F" w:rsidRPr="00C34905" w:rsidRDefault="00800EA2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C34905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CAP.I – Corsi universitari binazionali: Laurea Magistrale/Master</w:t>
                            </w:r>
                          </w:p>
                          <w:p w:rsidR="0015142F" w:rsidRPr="00C34905" w:rsidRDefault="0015142F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32" o:spid="_x0000_s1026" style="position:absolute;left:0;text-align:left;margin-left:-20pt;margin-top:8pt;width:512.75pt;height:8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" fillcolor="#396">
                <v:fill opacity="23387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15142F" w:rsidRDefault="0015142F">
                      <w:pPr>
                        <w:spacing w:line="240" w:lineRule="auto"/>
                        <w:ind w:left="0" w:hanging="2"/>
                      </w:pPr>
                    </w:p>
                    <w:p w:rsidR="0015142F" w:rsidRPr="00C34905" w:rsidRDefault="00800EA2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C34905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FINALE – VINCI 2022</w:t>
                      </w:r>
                    </w:p>
                    <w:p w:rsidR="0015142F" w:rsidRPr="00C34905" w:rsidRDefault="00800EA2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C34905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CAP.I – Corsi universitari binazionali: Laurea Magistrale/Master</w:t>
                      </w:r>
                    </w:p>
                    <w:p w:rsidR="0015142F" w:rsidRPr="00C34905" w:rsidRDefault="0015142F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9"/>
        <w:tblW w:w="10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5108"/>
      </w:tblGrid>
      <w:tr w:rsidR="0015142F">
        <w:trPr>
          <w:trHeight w:val="597"/>
          <w:jc w:val="center"/>
        </w:trPr>
        <w:tc>
          <w:tcPr>
            <w:tcW w:w="5107" w:type="dxa"/>
            <w:vAlign w:val="center"/>
          </w:tcPr>
          <w:p w:rsidR="0015142F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umero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107" w:type="dxa"/>
            <w:vAlign w:val="center"/>
          </w:tcPr>
          <w:p w:rsidR="0015142F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C1-</w:t>
            </w:r>
          </w:p>
        </w:tc>
      </w:tr>
      <w:tr w:rsidR="0015142F">
        <w:trPr>
          <w:trHeight w:val="597"/>
          <w:jc w:val="center"/>
        </w:trPr>
        <w:tc>
          <w:tcPr>
            <w:tcW w:w="5107" w:type="dxa"/>
            <w:vAlign w:val="center"/>
          </w:tcPr>
          <w:p w:rsidR="0015142F" w:rsidRDefault="00800EA2">
            <w:pPr>
              <w:spacing w:before="120" w:after="120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107" w:type="dxa"/>
            <w:vAlign w:val="center"/>
          </w:tcPr>
          <w:p w:rsidR="0015142F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5142F">
        <w:trPr>
          <w:trHeight w:val="537"/>
          <w:jc w:val="center"/>
        </w:trPr>
        <w:tc>
          <w:tcPr>
            <w:tcW w:w="5107" w:type="dxa"/>
            <w:vAlign w:val="center"/>
          </w:tcPr>
          <w:p w:rsidR="0015142F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Dipartimento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afferenza</w:t>
            </w:r>
            <w:proofErr w:type="spellEnd"/>
          </w:p>
        </w:tc>
        <w:tc>
          <w:tcPr>
            <w:tcW w:w="5107" w:type="dxa"/>
            <w:vAlign w:val="center"/>
          </w:tcPr>
          <w:p w:rsidR="0015142F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5142F" w:rsidRPr="00FC580E">
        <w:trPr>
          <w:trHeight w:val="821"/>
          <w:jc w:val="center"/>
        </w:trPr>
        <w:tc>
          <w:tcPr>
            <w:tcW w:w="5107" w:type="dxa"/>
            <w:vAlign w:val="center"/>
          </w:tcPr>
          <w:p w:rsidR="0015142F" w:rsidRPr="00C34905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Nome e cognome del/la </w:t>
            </w:r>
            <w:r w:rsidRPr="00C34905">
              <w:rPr>
                <w:b/>
                <w:sz w:val="24"/>
                <w:szCs w:val="24"/>
                <w:lang w:val="it-IT"/>
              </w:rPr>
              <w:t>responsabile corso</w:t>
            </w:r>
          </w:p>
        </w:tc>
        <w:tc>
          <w:tcPr>
            <w:tcW w:w="5107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5142F" w:rsidRPr="00FC580E">
        <w:trPr>
          <w:trHeight w:val="553"/>
          <w:jc w:val="center"/>
        </w:trPr>
        <w:tc>
          <w:tcPr>
            <w:tcW w:w="5107" w:type="dxa"/>
            <w:vAlign w:val="center"/>
          </w:tcPr>
          <w:p w:rsidR="0015142F" w:rsidRPr="00C34905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Nome e cognome del/la </w:t>
            </w:r>
            <w:r w:rsidRPr="00C34905">
              <w:rPr>
                <w:b/>
                <w:sz w:val="24"/>
                <w:szCs w:val="24"/>
                <w:lang w:val="it-IT"/>
              </w:rPr>
              <w:t>referente</w:t>
            </w: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amministrativo/a</w:t>
            </w:r>
          </w:p>
        </w:tc>
        <w:tc>
          <w:tcPr>
            <w:tcW w:w="5107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15142F" w:rsidRPr="00FC580E">
        <w:trPr>
          <w:trHeight w:val="553"/>
          <w:jc w:val="center"/>
        </w:trPr>
        <w:tc>
          <w:tcPr>
            <w:tcW w:w="5107" w:type="dxa"/>
            <w:vAlign w:val="center"/>
          </w:tcPr>
          <w:p w:rsidR="0015142F" w:rsidRPr="00C34905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Indirizzo mail del/la </w:t>
            </w:r>
            <w:r w:rsidRPr="00C34905">
              <w:rPr>
                <w:b/>
                <w:sz w:val="24"/>
                <w:szCs w:val="24"/>
                <w:lang w:val="it-IT"/>
              </w:rPr>
              <w:t xml:space="preserve">referente </w:t>
            </w: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>amministrativo/a</w:t>
            </w:r>
          </w:p>
        </w:tc>
        <w:tc>
          <w:tcPr>
            <w:tcW w:w="5107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it-IT"/>
        </w:rPr>
      </w:pPr>
    </w:p>
    <w:p w:rsidR="0015142F" w:rsidRPr="00C34905" w:rsidRDefault="0015142F">
      <w:pPr>
        <w:ind w:left="1" w:hanging="3"/>
        <w:jc w:val="center"/>
        <w:rPr>
          <w:b/>
          <w:color w:val="800000"/>
          <w:sz w:val="28"/>
          <w:szCs w:val="28"/>
          <w:lang w:val="it-IT"/>
        </w:rPr>
      </w:pPr>
    </w:p>
    <w:tbl>
      <w:tblPr>
        <w:tblStyle w:val="aa"/>
        <w:tblW w:w="10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5"/>
        <w:gridCol w:w="1800"/>
      </w:tblGrid>
      <w:tr w:rsidR="0015142F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b/>
                <w:sz w:val="22"/>
                <w:szCs w:val="22"/>
                <w:lang w:val="it-IT"/>
              </w:rPr>
              <w:t>Contributo ottenuto dall’Università Italo Francese</w:t>
            </w:r>
          </w:p>
        </w:tc>
        <w:tc>
          <w:tcPr>
            <w:tcW w:w="1800" w:type="dxa"/>
            <w:vAlign w:val="center"/>
          </w:tcPr>
          <w:p w:rsidR="0015142F" w:rsidRDefault="00800EA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 ………….</w:t>
            </w:r>
          </w:p>
        </w:tc>
      </w:tr>
      <w:tr w:rsidR="0015142F">
        <w:trPr>
          <w:trHeight w:val="454"/>
          <w:jc w:val="center"/>
        </w:trPr>
        <w:tc>
          <w:tcPr>
            <w:tcW w:w="10275" w:type="dxa"/>
            <w:gridSpan w:val="2"/>
            <w:vAlign w:val="center"/>
          </w:tcPr>
          <w:p w:rsidR="0015142F" w:rsidRDefault="00800EA2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Voci</w:t>
            </w:r>
            <w:proofErr w:type="spellEnd"/>
            <w:r>
              <w:rPr>
                <w:b/>
                <w:sz w:val="22"/>
                <w:szCs w:val="22"/>
              </w:rPr>
              <w:t xml:space="preserve"> di </w:t>
            </w:r>
            <w:proofErr w:type="spellStart"/>
            <w:r>
              <w:rPr>
                <w:b/>
                <w:sz w:val="22"/>
                <w:szCs w:val="22"/>
              </w:rPr>
              <w:t>spesa</w:t>
            </w:r>
            <w:proofErr w:type="spellEnd"/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Mobilità degli studenti tra Francia e Italia e vice versa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Mobilità dei docenti/ ricercatori tra Francia e Italia e vice versa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Mobilità dei tecnici-amministrativi tra Francia e Italia e vice versa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 xml:space="preserve">Mobilità di relatori esterni, figure professionali, </w:t>
            </w:r>
            <w:proofErr w:type="spellStart"/>
            <w:r w:rsidRPr="00C34905">
              <w:rPr>
                <w:i/>
                <w:sz w:val="22"/>
                <w:szCs w:val="22"/>
                <w:lang w:val="it-IT"/>
              </w:rPr>
              <w:t>visiting</w:t>
            </w:r>
            <w:proofErr w:type="spellEnd"/>
            <w:r w:rsidRPr="00C34905">
              <w:rPr>
                <w:i/>
                <w:sz w:val="22"/>
                <w:szCs w:val="22"/>
                <w:lang w:val="it-IT"/>
              </w:rPr>
              <w:t xml:space="preserve"> professor </w:t>
            </w:r>
            <w:r w:rsidRPr="00C34905">
              <w:rPr>
                <w:sz w:val="22"/>
                <w:szCs w:val="22"/>
                <w:lang w:val="it-IT"/>
              </w:rPr>
              <w:t xml:space="preserve">(escluso eventuale compenso) </w:t>
            </w:r>
            <w:r w:rsidRPr="00C34905">
              <w:rPr>
                <w:i/>
                <w:sz w:val="22"/>
                <w:szCs w:val="22"/>
                <w:lang w:val="it-IT"/>
              </w:rPr>
              <w:t>per attività di docenza/ interventi professionali nell’ambito del titolo congiunto/ doppio titolo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lastRenderedPageBreak/>
              <w:t>Spese per eventuali corsi di perfezionamento linguistico per i soli studenti regolarmente iscritti al titolo congiunto/ doppio titolo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 xml:space="preserve"> Spese di gestione per tutte le attività del presente finanziamento </w:t>
            </w:r>
            <w:r w:rsidRPr="00C34905">
              <w:rPr>
                <w:sz w:val="22"/>
                <w:szCs w:val="22"/>
                <w:lang w:val="it-IT"/>
              </w:rPr>
              <w:t>(massimo il 10% forfettario del contributo assegnato)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i/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Spese per eventi di benvenuto e servizi per l’accoglienza in loco degli studenti in mobilità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ind w:left="0" w:hanging="2"/>
              <w:rPr>
                <w:b/>
                <w:i/>
                <w:sz w:val="22"/>
                <w:szCs w:val="22"/>
                <w:lang w:val="it-IT"/>
              </w:rPr>
            </w:pPr>
            <w:r w:rsidRPr="00C34905">
              <w:rPr>
                <w:b/>
                <w:i/>
                <w:sz w:val="22"/>
                <w:szCs w:val="22"/>
                <w:lang w:val="it-IT"/>
              </w:rPr>
              <w:t xml:space="preserve">8.          </w:t>
            </w:r>
            <w:r w:rsidRPr="00C34905">
              <w:rPr>
                <w:i/>
                <w:sz w:val="22"/>
                <w:szCs w:val="22"/>
                <w:lang w:val="it-IT"/>
              </w:rPr>
              <w:t>Spese di organizzazione e/o partecipazione a convegni e/o seminari</w:t>
            </w:r>
            <w:r w:rsidRPr="00C34905">
              <w:rPr>
                <w:sz w:val="22"/>
                <w:szCs w:val="22"/>
                <w:lang w:val="it-IT"/>
              </w:rPr>
              <w:t xml:space="preserve"> (si veda nel dettaglio il regolamento per indicazioni sulle spese ammissibili riguardo questo punto)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Default="00800EA2" w:rsidP="007B4416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Totale </w:t>
            </w:r>
            <w:proofErr w:type="spellStart"/>
            <w:r>
              <w:rPr>
                <w:b/>
                <w:sz w:val="21"/>
                <w:szCs w:val="21"/>
              </w:rPr>
              <w:t>speso</w:t>
            </w:r>
            <w:proofErr w:type="spellEnd"/>
          </w:p>
        </w:tc>
        <w:tc>
          <w:tcPr>
            <w:tcW w:w="1800" w:type="dxa"/>
            <w:vAlign w:val="center"/>
          </w:tcPr>
          <w:p w:rsidR="0015142F" w:rsidRDefault="0015142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15142F" w:rsidRPr="00C34905" w:rsidRDefault="00800EA2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C34905">
        <w:rPr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C34905">
        <w:rPr>
          <w:sz w:val="24"/>
          <w:szCs w:val="24"/>
          <w:lang w:val="it-IT"/>
        </w:rPr>
        <w:t>:</w:t>
      </w:r>
    </w:p>
    <w:p w:rsidR="0015142F" w:rsidRPr="00C34905" w:rsidRDefault="0015142F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</w:p>
    <w:p w:rsidR="0015142F" w:rsidRPr="00C34905" w:rsidRDefault="00800EA2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C34905">
        <w:rPr>
          <w:sz w:val="24"/>
          <w:szCs w:val="24"/>
          <w:lang w:val="it-IT"/>
        </w:rPr>
        <w:t xml:space="preserve">- le </w:t>
      </w:r>
      <w:r w:rsidRPr="00C34905">
        <w:rPr>
          <w:b/>
          <w:sz w:val="24"/>
          <w:szCs w:val="24"/>
          <w:lang w:val="it-IT"/>
        </w:rPr>
        <w:t>copie dei mandati di pagamento</w:t>
      </w:r>
      <w:r w:rsidRPr="00C34905">
        <w:rPr>
          <w:sz w:val="24"/>
          <w:szCs w:val="24"/>
          <w:lang w:val="it-IT"/>
        </w:rPr>
        <w:t xml:space="preserve"> e copie dei giustificativi di spesa (scontrini, fatture…).</w:t>
      </w:r>
      <w:r w:rsidR="00FC580E">
        <w:rPr>
          <w:sz w:val="24"/>
          <w:szCs w:val="24"/>
          <w:lang w:val="it-IT"/>
        </w:rPr>
        <w:t xml:space="preserve"> </w:t>
      </w:r>
      <w:r w:rsidR="00FC580E" w:rsidRPr="00FC580E">
        <w:rPr>
          <w:sz w:val="24"/>
          <w:szCs w:val="24"/>
          <w:lang w:val="it-IT"/>
        </w:rPr>
        <w:t>Per la rendicontazione di missioni, è ammissibile anche la rendicontazione sotto forma di trattamento economico alternativo di missione, se previsto dall’amministrazione dell’Ateneo.</w:t>
      </w:r>
    </w:p>
    <w:p w:rsidR="00FC580E" w:rsidRDefault="00800EA2" w:rsidP="00FC580E">
      <w:pPr>
        <w:pStyle w:val="NormaleWeb"/>
        <w:spacing w:before="0" w:beforeAutospacing="0" w:after="0" w:afterAutospacing="0"/>
        <w:textAlignment w:val="baseline"/>
        <w:rPr>
          <w:color w:val="000000"/>
        </w:rPr>
      </w:pPr>
      <w:bookmarkStart w:id="1" w:name="_heading=h.gjdgxs" w:colFirst="0" w:colLast="0"/>
      <w:bookmarkEnd w:id="1"/>
      <w:r w:rsidRPr="00C34905">
        <w:t xml:space="preserve">- </w:t>
      </w:r>
      <w:r w:rsidR="00FC580E">
        <w:rPr>
          <w:color w:val="000000"/>
        </w:rPr>
        <w:t xml:space="preserve">il </w:t>
      </w:r>
      <w:r w:rsidR="00FC580E" w:rsidRPr="00FC580E">
        <w:rPr>
          <w:b/>
          <w:color w:val="000000"/>
        </w:rPr>
        <w:t>questionario di valutazione progetto</w:t>
      </w:r>
      <w:r w:rsidR="00FC580E">
        <w:rPr>
          <w:color w:val="000000"/>
        </w:rPr>
        <w:t xml:space="preserve"> reperibile alla seguente pagina: </w:t>
      </w:r>
      <w:hyperlink r:id="rId8" w:history="1">
        <w:r w:rsidR="00FC580E">
          <w:rPr>
            <w:rStyle w:val="Collegamentoipertestuale"/>
            <w:color w:val="0563C1"/>
          </w:rPr>
          <w:t>https://www.universite-franco-italienne.org/menu-principal/bandi/programma-vinci/documentazione-scaricabile/</w:t>
        </w:r>
      </w:hyperlink>
    </w:p>
    <w:p w:rsidR="0015142F" w:rsidRPr="00C34905" w:rsidRDefault="00800EA2" w:rsidP="00FC580E">
      <w:pPr>
        <w:tabs>
          <w:tab w:val="left" w:pos="3750"/>
        </w:tabs>
        <w:ind w:left="0" w:hanging="2"/>
        <w:jc w:val="both"/>
        <w:rPr>
          <w:sz w:val="24"/>
          <w:szCs w:val="24"/>
          <w:u w:val="single"/>
          <w:lang w:val="it-IT"/>
        </w:rPr>
      </w:pPr>
      <w:r w:rsidRPr="00C34905">
        <w:rPr>
          <w:sz w:val="24"/>
          <w:szCs w:val="24"/>
          <w:lang w:val="it-IT"/>
        </w:rPr>
        <w:t xml:space="preserve"> 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Default="00800EA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</w:p>
    <w:p w:rsidR="0015142F" w:rsidRDefault="0015142F">
      <w:pPr>
        <w:tabs>
          <w:tab w:val="left" w:pos="5040"/>
        </w:tabs>
        <w:ind w:left="0" w:hanging="2"/>
        <w:rPr>
          <w:sz w:val="24"/>
          <w:szCs w:val="24"/>
        </w:rPr>
      </w:pPr>
    </w:p>
    <w:tbl>
      <w:tblPr>
        <w:tblStyle w:val="ab"/>
        <w:tblW w:w="9810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935"/>
      </w:tblGrid>
      <w:tr w:rsidR="0015142F" w:rsidRPr="00FC580E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800EA2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C34905">
              <w:rPr>
                <w:b/>
                <w:sz w:val="24"/>
                <w:szCs w:val="24"/>
                <w:u w:val="single"/>
                <w:lang w:val="it-IT"/>
              </w:rPr>
              <w:t xml:space="preserve">Il/la responsabile italiano/a del corso </w:t>
            </w:r>
            <w:r w:rsidRPr="00C34905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800EA2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C34905">
              <w:rPr>
                <w:b/>
                <w:sz w:val="24"/>
                <w:szCs w:val="24"/>
                <w:u w:val="single"/>
                <w:lang w:val="it-IT"/>
              </w:rPr>
              <w:t>Il/la referente amministrativo</w:t>
            </w:r>
            <w:r w:rsidRPr="00C34905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C34905">
              <w:rPr>
                <w:sz w:val="24"/>
                <w:szCs w:val="24"/>
                <w:lang w:val="it-IT"/>
              </w:rPr>
              <w:t>(firma per esteso)</w:t>
            </w:r>
          </w:p>
        </w:tc>
      </w:tr>
      <w:tr w:rsidR="0015142F" w:rsidRPr="00FC580E">
        <w:trPr>
          <w:trHeight w:val="770"/>
        </w:trPr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15142F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15142F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15142F" w:rsidRPr="00C34905" w:rsidRDefault="0015142F">
      <w:pPr>
        <w:ind w:left="0" w:hanging="2"/>
        <w:rPr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8"/>
          <w:szCs w:val="28"/>
          <w:lang w:val="it-IT"/>
        </w:rPr>
      </w:pPr>
      <w:r w:rsidRPr="00C34905">
        <w:rPr>
          <w:lang w:val="it-IT"/>
        </w:rPr>
        <w:br w:type="page"/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it-IT"/>
        </w:rPr>
      </w:pPr>
      <w:r w:rsidRPr="00C34905">
        <w:rPr>
          <w:b/>
          <w:color w:val="000000"/>
          <w:sz w:val="28"/>
          <w:szCs w:val="28"/>
          <w:lang w:val="it-IT"/>
        </w:rPr>
        <w:t xml:space="preserve">COMUNICAZIONE DEL CONTO DI </w:t>
      </w:r>
      <w:r w:rsidRPr="00C34905">
        <w:rPr>
          <w:b/>
          <w:smallCaps/>
          <w:color w:val="000000"/>
          <w:sz w:val="28"/>
          <w:szCs w:val="28"/>
          <w:lang w:val="it-IT"/>
        </w:rPr>
        <w:t>CONTABILITÀ</w:t>
      </w:r>
      <w:r w:rsidRPr="00C34905">
        <w:rPr>
          <w:b/>
          <w:color w:val="000000"/>
          <w:sz w:val="28"/>
          <w:szCs w:val="28"/>
          <w:lang w:val="it-IT"/>
        </w:rPr>
        <w:t xml:space="preserve"> SPECIALE</w:t>
      </w: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C34905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C34905">
        <w:rPr>
          <w:color w:val="000000"/>
          <w:lang w:val="it-IT"/>
        </w:rPr>
        <w:t>(art. 35, commi 8-13, D.L. 24.01.2012 n.1 convertito in legge 24.03.2012 n.27)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C34905">
        <w:rPr>
          <w:color w:val="000000"/>
          <w:sz w:val="24"/>
          <w:szCs w:val="24"/>
          <w:lang w:val="it-IT"/>
        </w:rPr>
        <w:t>Il/la sottoscritto/a …………………………………</w:t>
      </w:r>
      <w:r w:rsidR="007B4416">
        <w:rPr>
          <w:color w:val="000000"/>
          <w:sz w:val="24"/>
          <w:szCs w:val="24"/>
          <w:lang w:val="it-IT"/>
        </w:rPr>
        <w:t>…….</w:t>
      </w:r>
      <w:r w:rsidRPr="00C34905">
        <w:rPr>
          <w:color w:val="000000"/>
          <w:sz w:val="24"/>
          <w:szCs w:val="24"/>
          <w:lang w:val="it-IT"/>
        </w:rPr>
        <w:tab/>
      </w:r>
      <w:r w:rsidRPr="00C34905">
        <w:rPr>
          <w:color w:val="000000"/>
          <w:sz w:val="24"/>
          <w:szCs w:val="24"/>
          <w:lang w:val="it-IT"/>
        </w:rPr>
        <w:tab/>
      </w:r>
    </w:p>
    <w:p w:rsidR="0015142F" w:rsidRPr="00C34905" w:rsidRDefault="001514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15142F" w:rsidRPr="00C34905" w:rsidRDefault="00800EA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Nato/a </w:t>
      </w:r>
      <w:proofErr w:type="spellStart"/>
      <w:r w:rsidRPr="00C34905">
        <w:rPr>
          <w:color w:val="000000"/>
          <w:sz w:val="24"/>
          <w:szCs w:val="24"/>
          <w:lang w:val="it-IT"/>
        </w:rPr>
        <w:t>a</w:t>
      </w:r>
      <w:proofErr w:type="spellEnd"/>
      <w:r w:rsidRPr="00C34905">
        <w:rPr>
          <w:color w:val="000000"/>
          <w:sz w:val="24"/>
          <w:szCs w:val="24"/>
          <w:lang w:val="it-IT"/>
        </w:rPr>
        <w:tab/>
        <w:t xml:space="preserve"> </w:t>
      </w:r>
      <w:r w:rsidR="007B4416">
        <w:rPr>
          <w:color w:val="000000"/>
          <w:sz w:val="24"/>
          <w:szCs w:val="24"/>
          <w:lang w:val="it-IT"/>
        </w:rPr>
        <w:t xml:space="preserve">    </w:t>
      </w:r>
      <w:r w:rsidRPr="00C34905">
        <w:rPr>
          <w:color w:val="000000"/>
          <w:sz w:val="24"/>
          <w:szCs w:val="24"/>
          <w:lang w:val="it-IT"/>
        </w:rPr>
        <w:t>……………………………………….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recapito telefonico …………………………………</w:t>
      </w:r>
      <w:r w:rsidR="007B4416">
        <w:rPr>
          <w:color w:val="000000"/>
          <w:sz w:val="24"/>
          <w:szCs w:val="24"/>
          <w:lang w:val="it-IT"/>
        </w:rPr>
        <w:t>…...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in qualità </w:t>
      </w:r>
      <w:proofErr w:type="gramStart"/>
      <w:r w:rsidRPr="00C34905">
        <w:rPr>
          <w:color w:val="000000"/>
          <w:sz w:val="24"/>
          <w:szCs w:val="24"/>
          <w:lang w:val="it-IT"/>
        </w:rPr>
        <w:t>di  …</w:t>
      </w:r>
      <w:proofErr w:type="gramEnd"/>
      <w:r w:rsidRPr="00C34905">
        <w:rPr>
          <w:color w:val="000000"/>
          <w:sz w:val="24"/>
          <w:szCs w:val="24"/>
          <w:lang w:val="it-IT"/>
        </w:rPr>
        <w:t>…………………………………………………………………………</w:t>
      </w:r>
      <w:r w:rsidR="007B4416">
        <w:rPr>
          <w:color w:val="000000"/>
          <w:sz w:val="24"/>
          <w:szCs w:val="24"/>
          <w:lang w:val="it-IT"/>
        </w:rPr>
        <w:t>……………..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</w:t>
      </w:r>
      <w:r w:rsidR="007B4416">
        <w:rPr>
          <w:color w:val="000000"/>
          <w:sz w:val="24"/>
          <w:szCs w:val="24"/>
          <w:lang w:val="it-IT"/>
        </w:rPr>
        <w:t>...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………………………………………………………</w:t>
      </w:r>
      <w:r w:rsidR="007B4416">
        <w:rPr>
          <w:color w:val="000000"/>
          <w:sz w:val="24"/>
          <w:szCs w:val="24"/>
          <w:lang w:val="it-IT"/>
        </w:rPr>
        <w:t>…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Codice Fiscale </w:t>
      </w:r>
      <w:r w:rsidRPr="00C34905">
        <w:rPr>
          <w:color w:val="000000"/>
          <w:sz w:val="24"/>
          <w:szCs w:val="24"/>
          <w:lang w:val="it-IT"/>
        </w:rPr>
        <w:tab/>
      </w:r>
      <w:r w:rsidRPr="00C34905">
        <w:rPr>
          <w:b/>
          <w:color w:val="000000"/>
          <w:sz w:val="24"/>
          <w:szCs w:val="24"/>
          <w:lang w:val="it-IT"/>
        </w:rPr>
        <w:t>…………………….</w:t>
      </w: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Partita Iva</w:t>
      </w:r>
      <w:r w:rsidRPr="00C34905">
        <w:rPr>
          <w:color w:val="000000"/>
          <w:sz w:val="24"/>
          <w:szCs w:val="24"/>
          <w:lang w:val="it-IT"/>
        </w:rPr>
        <w:tab/>
        <w:t xml:space="preserve">            </w:t>
      </w:r>
      <w:r w:rsidRPr="00C34905">
        <w:rPr>
          <w:b/>
          <w:color w:val="000000"/>
          <w:sz w:val="24"/>
          <w:szCs w:val="24"/>
          <w:lang w:val="it-IT"/>
        </w:rPr>
        <w:t>…………………….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15142F" w:rsidRPr="00C34905" w:rsidRDefault="00800EA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C34905">
        <w:rPr>
          <w:b/>
          <w:color w:val="000000"/>
          <w:sz w:val="24"/>
          <w:szCs w:val="24"/>
          <w:lang w:val="it-IT"/>
        </w:rPr>
        <w:t>DICHIARA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che il </w:t>
      </w:r>
      <w:r w:rsidRPr="00C34905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C34905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c"/>
        <w:tblW w:w="22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</w:tblGrid>
      <w:tr w:rsidR="0015142F" w:rsidRPr="00FC580E" w:rsidTr="007B4416">
        <w:trPr>
          <w:trHeight w:val="339"/>
          <w:jc w:val="center"/>
        </w:trPr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sectPr w:rsidR="0015142F" w:rsidRPr="00C34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7C" w:rsidRDefault="00AB297C">
      <w:pPr>
        <w:spacing w:line="240" w:lineRule="auto"/>
        <w:ind w:left="0" w:hanging="2"/>
      </w:pPr>
      <w:r>
        <w:separator/>
      </w:r>
    </w:p>
  </w:endnote>
  <w:endnote w:type="continuationSeparator" w:id="0">
    <w:p w:rsidR="00AB297C" w:rsidRDefault="00AB29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AEA" w:rsidRDefault="00800EA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b/>
        <w:color w:val="000000"/>
        <w:sz w:val="18"/>
        <w:szCs w:val="18"/>
        <w:lang w:val="it-IT"/>
      </w:rPr>
    </w:pPr>
    <w:r w:rsidRPr="00100AEA">
      <w:rPr>
        <w:b/>
        <w:color w:val="000000"/>
        <w:sz w:val="18"/>
        <w:szCs w:val="18"/>
        <w:lang w:val="it-IT"/>
      </w:rPr>
      <w:t xml:space="preserve">      </w:t>
    </w:r>
  </w:p>
  <w:p w:rsidR="0015142F" w:rsidRPr="00C34905" w:rsidRDefault="00800EA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C34905">
      <w:rPr>
        <w:b/>
        <w:color w:val="000000"/>
        <w:sz w:val="18"/>
        <w:szCs w:val="18"/>
        <w:lang w:val="it-IT"/>
      </w:rPr>
      <w:t>Università Italo Francese</w:t>
    </w:r>
  </w:p>
  <w:p w:rsidR="0015142F" w:rsidRDefault="00800EA2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Università degli Studi di Torino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 xml:space="preserve">Direzione Innovazione e Internazionalizzazione 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Complesso Aldo Moro, Palazzina D - Stanza 2A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Via Sant'Ottavio 12/B</w:t>
    </w:r>
  </w:p>
  <w:p w:rsid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10124 Torino</w:t>
    </w:r>
  </w:p>
  <w:p w:rsidR="00100AEA" w:rsidRPr="00100AEA" w:rsidRDefault="00100AEA" w:rsidP="00100A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100AEA">
      <w:rPr>
        <w:color w:val="000000"/>
        <w:sz w:val="18"/>
        <w:szCs w:val="18"/>
        <w:lang w:val="it-IT"/>
      </w:rPr>
      <w:t>Tel: +39 011 670 4427/9615</w:t>
    </w:r>
  </w:p>
  <w:p w:rsidR="00100AEA" w:rsidRPr="00C34905" w:rsidRDefault="0003559A" w:rsidP="00100A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hyperlink r:id="rId1" w:history="1">
      <w:r w:rsidR="00000CCF" w:rsidRPr="00000CCF">
        <w:rPr>
          <w:rStyle w:val="Collegamentoipertestuale"/>
          <w:lang w:val="it-IT"/>
        </w:rPr>
        <w:t>univ.italo-francese@unito.it</w:t>
      </w:r>
    </w:hyperlink>
    <w:r w:rsidR="00000CCF" w:rsidRPr="00000CCF">
      <w:rPr>
        <w:lang w:val="it-IT"/>
      </w:rPr>
      <w:t xml:space="preserve"> </w:t>
    </w:r>
    <w:r w:rsidR="00000CCF">
      <w:rPr>
        <w:lang w:val="it-IT"/>
      </w:rPr>
      <w:t xml:space="preserve">- </w:t>
    </w:r>
    <w:hyperlink r:id="rId2" w:history="1">
      <w:r w:rsidR="00100AEA" w:rsidRPr="00161CA9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100AEA">
      <w:rPr>
        <w:color w:val="000000"/>
        <w:sz w:val="18"/>
        <w:szCs w:val="18"/>
        <w:lang w:val="it-IT"/>
      </w:rPr>
      <w:t xml:space="preserve"> </w:t>
    </w:r>
  </w:p>
  <w:p w:rsidR="0015142F" w:rsidRPr="00C34905" w:rsidRDefault="0015142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7C" w:rsidRDefault="00AB297C">
      <w:pPr>
        <w:spacing w:line="240" w:lineRule="auto"/>
        <w:ind w:left="0" w:hanging="2"/>
      </w:pPr>
      <w:r>
        <w:separator/>
      </w:r>
    </w:p>
  </w:footnote>
  <w:footnote w:type="continuationSeparator" w:id="0">
    <w:p w:rsidR="00AB297C" w:rsidRDefault="00AB29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800EA2" w:rsidP="00100A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4749"/>
        <w:tab w:val="left" w:pos="8430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0E24"/>
    <w:multiLevelType w:val="multilevel"/>
    <w:tmpl w:val="46EC56F0"/>
    <w:lvl w:ilvl="0">
      <w:start w:val="1"/>
      <w:numFmt w:val="decimal"/>
      <w:lvlText w:val="%1."/>
      <w:lvlJc w:val="left"/>
      <w:pPr>
        <w:ind w:left="284" w:hanging="284"/>
      </w:pPr>
      <w:rPr>
        <w:b/>
        <w:i w:val="0"/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b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b/>
        <w:i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DB2296"/>
    <w:multiLevelType w:val="multilevel"/>
    <w:tmpl w:val="33D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2F"/>
    <w:rsid w:val="00000CCF"/>
    <w:rsid w:val="0003559A"/>
    <w:rsid w:val="00100AEA"/>
    <w:rsid w:val="0015142F"/>
    <w:rsid w:val="001D2327"/>
    <w:rsid w:val="007B4416"/>
    <w:rsid w:val="00800EA2"/>
    <w:rsid w:val="00940DCC"/>
    <w:rsid w:val="00AB297C"/>
    <w:rsid w:val="00C34905"/>
    <w:rsid w:val="00EA184E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E623"/>
  <w15:docId w15:val="{1325BE73-4F0D-417B-A052-AC2B19DE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00AE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C580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vinci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-italo-francese.org" TargetMode="External"/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lurw8XPteQaGCtYlDhCfpzAebw==">AMUW2mUefqaHRQC+Z7FRnIxqv0UUaxGuhYTcVPkpb5DnfaZL/3ooVjNC5r9bsUD7eeTHROJ5FjYoLpCDpRwLaq5QfeX09+eGwJ8WpM4JkgpxnW++iI80xJL0ZBUrKP+r3VoS+LPdDBvR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7</cp:revision>
  <dcterms:created xsi:type="dcterms:W3CDTF">2022-09-19T10:25:00Z</dcterms:created>
  <dcterms:modified xsi:type="dcterms:W3CDTF">2024-01-17T09:12:00Z</dcterms:modified>
</cp:coreProperties>
</file>