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45.0" w:type="dxa"/>
        <w:jc w:val="left"/>
        <w:tblLayout w:type="fixed"/>
        <w:tblLook w:val="0400"/>
      </w:tblPr>
      <w:tblGrid>
        <w:gridCol w:w="4522"/>
        <w:gridCol w:w="4523"/>
        <w:tblGridChange w:id="0">
          <w:tblGrid>
            <w:gridCol w:w="4522"/>
            <w:gridCol w:w="4523"/>
          </w:tblGrid>
        </w:tblGridChange>
      </w:tblGrid>
      <w:tr>
        <w:trPr>
          <w:cantSplit w:val="0"/>
          <w:trHeight w:val="114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Esempio di formulario di candidatura Premio tesi in cotutela 2026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Exemple de formulaire de candidature Prix de thèse en cotutelle 2026</w:t>
            </w:r>
          </w:p>
        </w:tc>
      </w:tr>
      <w:tr>
        <w:trPr>
          <w:cantSplit w:val="0"/>
          <w:trHeight w:val="998.90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QUESTION / DOMANDA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TYPE DE RÉPONSE /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TIPO DI RISPOSTA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1.95312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Les questions obligatoires sont signalées par un *</w:t>
            </w:r>
          </w:p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 domande obbligatorie sono contrassegnate da un *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DONNÉES GÉNÉRALES / DATI GENERICI</w:t>
            </w:r>
          </w:p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*Prénom et nom de l'auteur·e du projet / Nome e cognome dell'autore/trice del progetto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*Date de naissance / Data di nascita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Genre / Genere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Choose one of the following answers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4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4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4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Nationalité / Nazionalità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Numéro de téléphone / Numero di telefono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Only numbers may be entered in this field.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*E-mail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(Exemple/esempio: aa@aa.com)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*Dernier diplôme obtenu / Ultimo titolo di studio conseguito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*Obtenu auprès de / Ottenuto presso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*Bref CV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2000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*Breve CV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2000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*Veuillez télécharger ici un Curriculum Vitae de l'auteur·e du projet/ Caricare qui il Curriculum Vitae dell'autore·trice del progetto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Dimension maximale autorisée pour le fichier : 10MB. Si le dossier dépasse la limite prévue veuillez envoyer la documentation demandée par WeTransfer à l'adresse e-mail univ.italo-francese@unito.it. Typologie de fichier autorisée : png, gif, doc, jpg, pdf.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Le CV peut être inséré en langue française, italienne ou anglaise.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Dimensione massima permessa per il file: 10 MB. Nel caso in cui il file dovesse superare il limite previsto, si invita ad inviare la documentazione richiesta tramite WeTransfer all'indirizzo e-mail univ.italo-francese@unito.it. Tipologia di file consentita: png, gif, doc, jpg, pdf. 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Il curriculum può essere allegato in lingua italiana, francese o inglese.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DESCRIPTION GÉNÉRALE DE LA THÈSE EN COTUTELLE / </w:t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DESCRIZIONE GENERALE DELLA TESI IN COTUTELA</w:t>
            </w:r>
          </w:p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.9531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*Titre de la thèse en cotutelle en langue française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*Titolo della tesi in cotutela in lingua italiana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</w:tc>
      </w:tr>
      <w:tr>
        <w:trPr>
          <w:cantSplit w:val="0"/>
          <w:trHeight w:val="1052.92968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*Indicare la data di discussione della tesi / Indiquer la date de soutenance de thèse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Format: dd.mm.yyyy</w:t>
              <w:br w:type="textWrapping"/>
              <w:t xml:space="preserve">Tra il 14 gennaio 2024 e il 13 marzo 2026.</w:t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Entre le 14 janvier 2024 et le 13 mars 2026.</w:t>
            </w:r>
          </w:p>
        </w:tc>
      </w:tr>
      <w:tr>
        <w:trPr>
          <w:cantSplit w:val="0"/>
          <w:trHeight w:val="1067.92968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*Indiquer l'année d'obtention du financement Vinci/ Indicare l'anno in cui è stato ottenuto il finanziamento Vinci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Only numbers may be entered in this field.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*Ambito scientifico-disciplinare di riferimento / Domaine scientifico-disciplinaire de référence: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Choose one of the following answers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scienze umane e sociali / sciences humaines et sociales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scienze e tecnologie (STEM) / sciences et des technologies (STEM)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Per equità scientifica i premi saranno assegnati secondo tale regola: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un premio per l'ambito scienze umane e sociali;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un premio per l'ambito scienze e tecnologie (STEM)</w:t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Dans un souci d’équité scientifique, les prix seront ainsi répartis :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1 prix pour le domaine des sciences humaines et sociales ;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1 prix pour le domaine des sciences et des technologies (STEM)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*Aire disciplinaire de référence de la thèse en cotutelle / Area disciplinare di riferimento della tesi in cotutela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Choose one of the following answers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01 - Scienze matematiche e informatiche / Sciences mathématiques et informatiques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02 - Scienze fisiche / Sciences physiques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03 - Scienze chimiche / Chimie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04 - Scienze della terra / Sciences de la terre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05 - Scienze biologiche / Biologie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06 - Scienze mediche / Médecine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07 - Scienze agrarie e veterinarie / Sciences agronomes et vétérinaires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08 - Ingegneria civile e Architettura / Ingénierie civile et Architecture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09 - Ingegneria industriale e dell'informazione / Ingénierie industrielle et de l'information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10 - Scienze dell'antichità, filologico-letterarie e storico-artistiche / Sciences de l'Antiquité, Philologie, Littérature, Histoire de l'Art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11 - Scienze storiche, filosofiche, pedagogiche e psicologiche / Histoire, Philosophie, Pédagogie et Psychologie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12 - Scienze giuridiche / Droit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13 - Scienze economiche e statistiche / Sciences économiques et statistiques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14 - Scienze politiche e sociali / Sciences politiques et sociale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*Résumé de la thèse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2000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*Riassunto della tesi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2000 (gli spazi sono inclusi)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Quels sont les éléments d'originalité et d'innovation de votre thèse dans le contexte de son aire scientifique 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</w:tc>
      </w:tr>
      <w:tr>
        <w:trPr>
          <w:cantSplit w:val="0"/>
          <w:trHeight w:val="992.92968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Quali sono gli elementi di originalità e di innovazione della sua tesi nell'ambito della sua area scientifica?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Indiquer d'éventuelles publications de l'auteur·e en rapport avec la présente candidature (max. 5)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française.</w:t>
              <w:br w:type="textWrapping"/>
              <w:t xml:space="preserve">Nombre maximum de caractères : 2000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Indicare eventuali pubblicazioni dell'autore/trice in relazione alla presente candidatura (max. 5)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italiana. Numero massimo di caratteri: 2000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Éventuelles observations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française.</w:t>
              <w:br w:type="textWrapping"/>
              <w:t xml:space="preserve">Nombre maximum de caractères : 1000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Eventuali osservazioni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italiana. 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Veuillez télécharger ici la thèse/ Caricare qui la tesi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Dimension maximale autorisée pour le fichier : 10MB. Si le dossier dépasse la limite prévue veuillez envoyer la documentation demandée par WeTransfer à l'adresse e-mail univ.italo-francese@unito.it. Typologie de fichier autorisée : png, gif, doc, jpg, pdf.</w:t>
            </w:r>
          </w:p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Dimensione massima permessa per il file: 10 MB. Nel caso in cui il file dovesse superare il limite previsto, si invita ad inviare la documentazione richiesta tramite WeTransfer all'indirizzo e-mail univ.italo-francese@unito.it. Tipologia di file consentita: png, gif, doc, jpg, pdf. 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Veuillez télécharger ici le pré-rapport de soutenance ou le procès-verbal de soutenance ou à défaut un document d’appréciation du président du jury / Caricare qui la relazione di pre-discussione della tesi o il verbale della discussione o un documento di valutazione del presidente di giuria.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Dimension maximale autorisée pour le fichier : 10MB. Si le dossier dépasse la limite prévue veuillez envoyer la documentation demandée par WeTransfer à l'adresse e-mail univ.italo-francese@unito.it. Typologie de fichier autorisée : png, gif, doc, jpg, pdf.</w:t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Dimensione massima permessa per il file: 10 MB. Nel caso in cui il file dovesse superare il limite previsto, si invita ad inviare la documentazione richiesta tramite WeTransfer all'indirizzo e-mail univ.italo-francese@unito.it. Tipologia di file consentita: png, gif, doc, jpg, pdf.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Veuillez télécharger ici un résumé de deux pages maximum rédigé par le/la candidat·e présentant le travail de thèse de manière pédagogique pour un public de non-spécialistes / Caricare qui una relazione di massimo due pagine redatta dal/la candidato/a sul lavoro di tesi per un pubblico non specializzato.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Dimension maximale autorisée pour le fichier : 10MB. Si le dossier dépasse la limite prévue veuillez envoyer la documentation demandée par WeTransfer à l'adresse e-mail univ.italo-francese@unito.it. Typologie de fichier autorisée : png, gif, doc, jpg, pdf.</w:t>
            </w:r>
          </w:p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Dimensione massima permessa per il file: 10 MB. Nel caso in cui il file dovesse superare il limite previsto, si invita ad inviare la documentazione richiesta tramite WeTransfer all'indirizzo e-mail univ.italo-francese@unito.it. Tipologia di file consentita: png, gif, doc, jpg, pdf.</w:t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4.740157480314961" w:type="dxa"/>
              <w:left w:w="14.740157480314961" w:type="dxa"/>
              <w:bottom w:w="14.740157480314961" w:type="dxa"/>
              <w:right w:w="14.740157480314961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VALIDATION DÉFINITIVE DE LA CANDIDATURE /</w:t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VALIDAZIONE DEFINITIVA DELLA CANDIDATURA</w:t>
            </w:r>
          </w:p>
        </w:tc>
      </w:tr>
      <w:tr>
        <w:trPr>
          <w:cantSplit w:val="0"/>
          <w:trHeight w:val="1604.88281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*Déclaration / Dichiarazione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Je déclare sur l'honneur être l'auteur·e du travail et que celui-ci n'a jamais été publié / Dichiaro sotto la mia personale responsabilità di essere l' autore/trice del lavoro e che esso è inedito in quanto mai stato pubblicato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*Le/la soussigné·e déclare avoir bénéficié d'un financement VINCI (chap. II, III) de l'Université Franco Italienne et avoir soutenu la thèse de doctorat en cotutelle franco-italienne entre le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14 janvier 2024 et le 13 mars 2026. </w:t>
            </w:r>
          </w:p>
          <w:p w:rsidR="00000000" w:rsidDel="00000000" w:rsidP="00000000" w:rsidRDefault="00000000" w:rsidRPr="00000000" w14:paraId="0000007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Il/la sottoscritto/a dichiara di aver beneficiato di un finanziamento VINCI (cap.II, III) dell'Università Italo Francese e di aver sostenuto la tesi di dottorato in cotutela italo-francese tra il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14 gennaio 2024 e il 13 marzo 2026.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Le/la soussigné/e déclare avoir bénéficié d'un financement Vinci (chap. II, III) de l'Université Franco Italienne et avoir soutenu la thèse de doctorat en cotutelle franco-italienne au cours de la période indiquée. / Il/la sottoscritto/a dichiara di aver beneficiato di un finanziamento Vinci (cap. II, III) dell'Università Italo Francese e di aver sostenuto la tesi di dottorato in cotutela italo-francese nel periodo indicato.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*J'autorise la publication de mon nom sur le site officiel de l'UFI en cas de sélection / Acconsento alla pubblicazione del mio nominativo sul sito ufficiale della UIF in caso di vincita.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Choose one of the following answers</w:t>
            </w:r>
          </w:p>
          <w:p w:rsidR="00000000" w:rsidDel="00000000" w:rsidP="00000000" w:rsidRDefault="00000000" w:rsidRPr="00000000" w14:paraId="00000082">
            <w:pPr>
              <w:numPr>
                <w:ilvl w:val="0"/>
                <w:numId w:val="2"/>
              </w:numPr>
              <w:spacing w:after="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Oui / Sì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numPr>
                <w:ilvl w:val="0"/>
                <w:numId w:val="2"/>
              </w:numPr>
              <w:spacing w:after="240" w:before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Non / 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*Validation définitive de la candidature / Validazione definitiva della candidatura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Je certifie l'authenticité des informations fournies et en cliquant sur le bouton "submit", j'enregistre définitivement la candidature / Certifico la completezza e l'esattezza dei dati inseriti e cliccando sul tasto "submit", registro definitivamente la candidatura</w:t>
            </w:r>
          </w:p>
        </w:tc>
      </w:tr>
    </w:tbl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V7TsHK0uXLQCpe2UrLyt8x6xyA==">CgMxLjA4AHIhMXQxT0I0T1BIVzJNRzVCS052eXotS3BFSThDRF9fZ3Vj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