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Esempio di formulario di candidatura 2° bando Label Scientifico 2026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Exemple de formulaire de candidature 2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appel à projets Label Scientifique 2026</w:t>
            </w:r>
          </w:p>
        </w:tc>
      </w:tr>
      <w:tr>
        <w:trPr>
          <w:cantSplit w:val="0"/>
          <w:trHeight w:val="443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*Il s'agit d'une / Si tratta di una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ET de financement / Richiesta del Label E di finanziamento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SANS financement / Richiesta del Label SENZA finanziamento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française) / Titolo del progetto (in lingua francese)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italienne) / Titolo del progetto (in lingua italiana)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*Date de début des activités / Data di inizio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ATTENTION : Les activités doivent avoir lieu entre le 01/01/2027 et le 31/12/2027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ATTENZIONE: Le attività devono svolgersi dal 01/01/2027 al 31/12/2027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*Date de fin des activités / Data di conclusione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ATTENTION : Les activités doivent avoir lieu entre le </w:t>
            </w:r>
            <w:r w:rsidDel="00000000" w:rsidR="00000000" w:rsidRPr="00000000">
              <w:rPr>
                <w:rtl w:val="0"/>
              </w:rPr>
              <w:t xml:space="preserve">01/01/2027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et le </w:t>
            </w:r>
            <w:r w:rsidDel="00000000" w:rsidR="00000000" w:rsidRPr="00000000">
              <w:rPr>
                <w:rtl w:val="0"/>
              </w:rPr>
              <w:t xml:space="preserve">31/12/2027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ATTENZIONE: Le attività devono svolgersi dal </w:t>
            </w:r>
            <w:r w:rsidDel="00000000" w:rsidR="00000000" w:rsidRPr="00000000">
              <w:rPr>
                <w:rtl w:val="0"/>
              </w:rPr>
              <w:t xml:space="preserve">01/01/2027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</w:t>
            </w:r>
            <w:r w:rsidDel="00000000" w:rsidR="00000000" w:rsidRPr="00000000">
              <w:rPr>
                <w:rtl w:val="0"/>
              </w:rPr>
              <w:t xml:space="preserve">31/12/2027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*Lieu de réalisation des activités / Luogo di realizzazione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Préciser le pays, la ville et le lieu / Precisare il paese, la città e il luogo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Adresse internet où la manifestation est (ou sera) publiée / Indirizzo internet sul quale è (o verrà) pubblicato l'evento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(Exemple/ esempio: www....)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*Modalités de diffusion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*Modalità di diffusione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La publication d’actes ou d’un volume issu du projet est prévue (si oui, détailler)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È prevista la pubblicazione di atti o di un libro al termine del progetto (se sì, dettagliare)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Précédentes activités franco-italiennes (recherches, organisation de manifestations culturelles, échanges scientifiques, publications…)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5000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Precedenti attività italo-francesi (ricerche, organizzazione di manifestazioni culturali, scambi scientifici, pubblicazioni…)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5000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(ad esempio la pedagogia attiva), in tutti i settori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Aspects innovants en matière de pédagogie (par exemple la pédagogie active), dans tous les secteurs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Prise en considération d’au moins un enjeu social contemporain (par exemple : diversité, interculturalité, développement durable, démocratie et droits humains, intelligence artificielle,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Non sono presi in considerazione l’Italia e la Francia.</w:t>
              <w:br w:type="textWrapping"/>
              <w:t xml:space="preserve">Da compilare SOLO in lingua italiana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La France et l’Italie ne sont pas pris en compte.</w:t>
              <w:br w:type="textWrapping"/>
              <w:t xml:space="preserve">À compléter SEULEMENT en langue française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*Ce projet a-t-il déjà été financé dans le cadre du programme Label scientifique UFI/UIF ? /  Questo progetto è già stato finanziato nell'ambito del programma Label scientifico UIF/UFI?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Oui/ Sì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Non/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Si oui, en quelle(s) année(s) ? / Se sì, in quale(i) anno(i)?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Collaborazione reale tra l'istituzione/le istituzioni italiana/e francese/i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Collaboration entre l'institution/les institutions italienne/italiennes et française/françaises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 DU PROJET / RESPONSABILE DEL PROGETTO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/ Cognome e 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*Fonction /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*Pays de l'Institution d'appartenance du·de la responsable du projet / Paese dell’Istituzione di appartenenza del/della responsabile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Italia/ Italie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Francia/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*Nature de l'Institution d'appartenance / Tipologia di Istituzione di appartenenza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Établissements d’enseignement supérieur/ Università o Istituzioni Universitarie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Centres de Recherche/ Centri di Ricerca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Réseaux scientifiques, culturels, universitaires/ Reti scientifiche, culturali, universitarie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Associations d'intérêt scientifique et culturel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*Nom de l'Institution d'appartenance (dénomination officielle dans la langue originale) / Nome dell'Istituzione di appartenenza (denominazione ufficiale 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L'éventuel financement sera versé à cette Institution / L'eventuale finanziamento verrà erogato a questa Istituzione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PERSONNE CHARGÉE DU SUIVI ADMINISTRATIF/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REFERENTE AMMINISTRATIVO PER LA PRATICA</w:t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de la personne chargée du suivi administratif et financier du dossier / Cognome e nome del/della referente amministrativo/a e finanziario/a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*E-mail de la personne chargée du suivi administratif et financier du dossier / E-mail del referente amministrativo contabile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COMITÉ D'ORGANISATION DU PROJET /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COMITATO ORGANIZZATORE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*Indiquer le nom et la fonction des personnes faisant partie du Comité scientifique et/ou d'organisation du projet / Indicare i nomi e la qualifica delle persone che fanno parte del Comitato scientifico e/o organizzatore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Nombre maximal de caractères : 2000 (les espaces sont inclus) Numero massimo di caratteri: 2000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ACTIVITÉS FAISANT L'OBJET DE LA DEMANDE DE LABEL UFI /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PER CUI SI RICHIEDE IL LABEL UIF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l'activité proposée /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Éventuelle deuxième aire disciplinaire de référence de l'activité proposée / Eventuale seconda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*Inserire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*Entrez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Le projet prévoit l'implication active de doctorant·es et/ou de jeunes chercheur·es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Il progetto prevede il coinvolgimento diretto di dottorandi/e e/o giovani ricercatori/trici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Le projet contient-il une thématique spécifiquement liée au contexte franco-italien (si oui, indiquer laquelle)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Il progetto contiene una tematica specificamente legata ad un contesto italo-francese (se sì, descrivere quale)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Initiative de type / Iniziativa di 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 : Séminaire, colloque, congrès, école d'été, cursus universitaires spécifiquement franco-italiens et/ou intégrés dans des réseaux européens ou euro-méditerranéens / Seminario, convegno, congresso, scuola estiva, corsi universitari specificatamente italo-francesi e/o inseriti in reti europee o dell’area euro-mediterranea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B : Actes, volumes et publications dans des revues françaises ou italiennes / Atti, volumi e pubblicazioni in riviste italiane o francesi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 : Traduction en français et italien / Traduzione in francese e italiano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 : Manifestations culturelles / Manifestazioni culturali</w:t>
            </w:r>
          </w:p>
        </w:tc>
      </w:tr>
      <w:tr>
        <w:trPr>
          <w:cantSplit w:val="0"/>
          <w:trHeight w:val="1535.859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A / INIZIATIVA DI TIPO A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A / 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A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Séminaire / Seminario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Colloque / Convegno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Congrès / Congresso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École d’été / Scuola estiva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Cursus universitaires spécifiquement franco-italiens et/ou intégrés dans des réseaux européens ou euro-méditerranéens/ Corsi universitari specificatamente italo-francesi e/o inseriti in reti europee o dell’area euro-mediterranea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participant·es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participant·es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d’intervenant·es prévu / Numero di relatori/trici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d’intervenant·es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relatori/trici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intervenant·es,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dei/delle relatori/trici,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B / INIZIATIVA DI TIPO B</w:t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B / </w:t>
            </w:r>
          </w:p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B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Publications dans des revues françaises ou italiennes / Pubblicazioni in riviste italiane e francesi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Actes ou volumes / Atti o volumi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Titre de la publication, de l’acte ou du volume (en langue originale) / Titolo della pubblicazione, atto o volume 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Nom de la revue (en langue originale) / Titolo della rivista 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Si applicable / Se applicabile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Nombre de publications prévu /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publications prévu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Périodicité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Periodicità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C / INIZIATIVA DI TIPO C</w:t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C /</w:t>
            </w:r>
          </w:p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C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Traductions simultanées français-italien et vice-versa / Traduzioni simultanee italo-francesi e vice-versa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 en français et italien du matériel qui relève de la manifestation / Traduzione in francese e italiano del materiale relativo alla manifestazione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Nombre d’heures de traductions simultanées / Numero di ore di traduzioni simultanee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Langues de traduction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Lingue di traduzione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Types de supports traduits, nombre d'exemplaires et de pages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Tipi di materiale tradotti, numero di copie e di pagine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D / INIZIATIVA DI TIPO D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D /</w:t>
            </w:r>
          </w:p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D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Manifestations culturelles franco-italiennes en relation avec le monde universitaire ou avec des sociétés scientifiques internationales / Manifestazioni culturali italo-francesi in relazione al mondo universitario o a società scientifiche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participant·es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participant·es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d’intervenant·es prévu / Numero di relatori/trici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d’intervenant·es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relatori/trici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intervenant·es,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dei/delle relatori/trici,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(en euro) / PREVISIONI DI SPESA (in euro)</w:t>
            </w:r>
          </w:p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intervenant·es / Spese per la mobilità dei/delle relatori/trici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participant·es / Spese per la mobilità dei/delle partecipanti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Frais de traduction simultanée / Spese per la traduzione simultanea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Frais de publication / Spese di pubblicazione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Frais d’organisation / Spese di organizzazione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Frais de location de salles / Spese di affitto di locali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Frais administratifs / Spese amministrative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Autres frais (spécifier)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Altre spese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dépenses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Total des dépenses / Totale delle spese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b w:val="1"/>
                <w:bCs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(en euro) / PREVISIONI DI ENTRATE (in euro)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Financement initial du demandeur / Finanziamento iniziale del richiedente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Somme demandée à l'UFI / Somma richiesta alla UIF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Autres sources de 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Indiquer, le cas échéant, d’autres institutions auxquelles un financement a été demandé et spécifier le montant, en distinguant les demandes acceptées de celles en attente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 Altri fonti di 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Indicare, se ve ne sono, gli altri enti ai quali è stato chiesto un sostegno finanziario e specificarne l’importo, distinguendo tra le richieste accettate e quelle in attesa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recettes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Total des recettes / Totale delle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VALIDAZIONE DEFINITIVA DELLA CANDIDATURA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J'enregistre définitivement la candidature / Registro definitivamente la candidatura</w:t>
            </w:r>
          </w:p>
        </w:tc>
      </w:tr>
    </w:tbl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FRHBS0yWf7kPOODiXBLxE0ZfQ==">CgMxLjAyCWguMzBqMHpsbDIIaC5namRneHM4AHIhMXJLYnBlekE3dllNbG92eklzVUZMbjJiUEZ0REhlNUtn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