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Layout w:type="fixed"/>
        <w:tblLook w:val="0400"/>
      </w:tblPr>
      <w:tblGrid>
        <w:gridCol w:w="4522"/>
        <w:gridCol w:w="4523"/>
        <w:tblGridChange w:id="0">
          <w:tblGrid>
            <w:gridCol w:w="4522"/>
            <w:gridCol w:w="4523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Esempio di formulario di candidatura 1° bando Label Scientifico 2026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Exemple de formulaire de candidature 1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er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appel à projets Label Scientifique 2026</w:t>
            </w:r>
          </w:p>
        </w:tc>
      </w:tr>
      <w:tr>
        <w:trPr>
          <w:cantSplit w:val="0"/>
          <w:trHeight w:val="443.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QUESTION / DOMANDA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 DE RÉPONSE /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DI RISPOSTA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Les questions obligatoires sont signalées par un *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 domande obbligatorie sono contrassegnate da un *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DONNÉES GÉNÉRALES / DATI GENERICI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*Il s'agit d'une / Si tratta di una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Demande de Label ET de financement / Richiesta del Label E di finanziamento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Demande de Label SANS financement / Richiesta del Label SENZA finanziamento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*Titre du projet (en langue française) / Titolo del progetto (in lingua francese)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*Titre du projet (en langue italienne) / Titolo del progetto (in lingua italiana)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*Date de début des activités / Data di inizio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Format: dd/mm/yyyy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ATTENTION : Les activités doivent avoir lieu entre le 01/07/2026 et le 30/06/2027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ATTENZIONE: Le attività devono svolgersi dal 01/07/2026 al 30/06/2027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*Date de fin des activités / Data di conclusione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Format: dd/mm/yyyy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ATTENTION : Les activités doivent avoir lieu entre le 01/0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et le 3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/2027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ATTENZIONE: Le attività devono svolgersi dal 01/0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 3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*Lieu de réalisation des activités / Luogo di realizzazione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Préciser le pays, la ville et le lieu / Precisare il paese, la città e il luogo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Adresse internet où la manifestation est (ou sera) publiée / Indirizzo internet sul quale è (o verrà) pubblicato l'evento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(Exemple/ esempio: www....)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*Modalités de diffusion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*Modalità di diffusione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La publication d’actes ou d’un volume issu du projet est prévue (si oui, détailler)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È prevista la pubblicazione di atti o di un libro al termine del progetto (se sì, dettagliare)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Précédentes activités franco-italiennes (recherches, organisation de manifestations culturelles, échanges scientifiques, publications…)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5000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Precedenti attività italo-francesi (ricerche, organizzazione di manifestazioni culturali, scambi scientifici, pubblicazioni…)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5000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Aspetti innovativi in materia di pedagogia (ad esempio la pedagogia attiva), in tutti i settori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Aspects innovants en matière de pédagogie (par exemple la pédagogie active), dans tous les secteurs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Correlazione con almeno una sfida sociale contemporanea (ad esempio: diversità, interculturalità, sviluppo sostenibile, democrazia e diritti umani, intelligenza artificiale, altro)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Prise en considération d’au moins un enjeu social contemporain (par exemple : diversité, interculturalité, développement durable, démocratie et droits humains, intelligence artificielle, autre)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Collaborazioni con almeno un Paese del litorale mediterraneo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Coopérations avec au moins un pays du littoral méditerranéen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Prospettive di finanziamenti europei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Perspectives de financements européens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*Ce projet a-t-il déjà été financé dans le cadre du programme Label scientifique UFI/UIF ? /  Questo progetto è già stato finanziato nell'ambito del programma Label scientifico UIF/UFI?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Oui/ Sì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Non/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Si oui, en quelle(s) année(s) ? / Se sì, in quale(i) anno(i)?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Collaborazione reale tra l'istituzione/le istituzioni italiana/e francese/i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Collaboration entre l'institution/les institutions italienne/italiennes et française/françaises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RESPONSABLE DU PROJET / RESPONSABILE DEL PROGETTO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*Nom et prénom / Cognome e 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*Fonction / Qualifica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*E-mail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(Exemple/esempio: aa@aa.com)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Numéro de téléphone / Numero di telefono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*Pays de l'Institution d'appartenance du/de la responsable du projet / Paese dell’Istituzione di appartenenza del/della responsabile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Italia/ Italie 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Francia/ France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*Nature de l'Institution d'appartenance / Tipologia di Istituzione di appartenenza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Établissements d’enseignement supérieur/ Università o Istituzioni Universitarie 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Centres de Recherche/ Centri di Ricerca 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Réseaux scientifiques, culturels, universitaires/ Reti scientifiche, culturali, universitarie 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Associations d'intérêt scientifique et culturel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*Nom de l'Institution d'appartenance (dénomination officielle dans la langue originale) / Nome dell'Istituzione di appartenenza (denominazione ufficiale in lingua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L'éventuel financement sera versé à cette Institution / L'eventuale finanziamento verrà erogato a questa Istituzione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PERSONNE CHARGÉE DU SUIVI ADMINISTRATIF/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REFERENTE AMMINISTRATIVO PER LA PRATICA</w:t>
            </w:r>
          </w:p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*Nom et prénom de la personne chargée du suivi administratif et financier du dossier / Cognome e nome del/della referente amministrativo/a e finanziario/a per la pratica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*E-mail de la personne chargée du suivi administratif et financier du dossier / E-mail del referente amministrativo contabile per la pratica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.9531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COMITÉ D'ORGANISATION DU PROJET /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COMITATO ORGANIZZATORE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*Indiquer le nom et la fonction des personnes faisant partie du Comité scientifique et/ou d'organisation du projet / Indicare i nomi e la qualifica delle persone che fanno parte del Comitato scientifico e/o organizzatore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Nombre maximal de caractères : 2000 (les espaces sont inclus) Numero massimo di caratteri: 2000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ACTIVITÉS FAISANT L'OBJET DE LA DEMANDE DE LABEL UFI /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ATTIVITÀ PER CUI SI RICHIEDE IL LABEL UIF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*Aire disciplinaire de référence de l'activité proposée / Area disciplinare di riferimento dell'attività proposta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Éventuelle deuxième aire disciplinaire de référence de l'activité proposée / Eventuale seconda area disciplinare di riferimento dell'attività proposta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*Inserire le parole chiave inerenti al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Inserire massimo 3 parole chiave che definiscono la tematica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*Entrez les mots clés liés au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Insérer maximum 3 mots clés qui définissent la thématique du projet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Le projet prévoit l'implication active de doctorant·es et/ou de jeunes chercheur·es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Il progetto prevede il coinvolgimento diretto di dottorandi e/o giovani ricercatori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Le projet contient-il une thématique spécifiquement liée au contexte franco-italien (si oui, indiquer laquelle)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Il progetto contiene una tematica specificamente legata ad un contesto italo-francese (se sì, descrivere quale)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Initiative de type / Iniziativa di tipo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A : Séminaire, colloque, congrès, école d'été, cursus universitaires spécifiquement franco-italiens et/ou intégrés dans des réseaux européens ou euro-méditerranéens / Seminario, convegno, congresso, scuola estiva, corsi universitari specificatamente italo-francesi e/o inseriti in reti europee o dell’area euro-mediterranea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B : Actes, volumes et publications dans des revues françaises ou italiennes / Atti, volumi e pubblicazioni in riviste italiane o francesi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C : Traduction en français et italien / Traduzione in francese e italiano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D : Manifestations culturelles / Manifestazioni culturali</w:t>
            </w:r>
          </w:p>
        </w:tc>
      </w:tr>
      <w:tr>
        <w:trPr>
          <w:cantSplit w:val="0"/>
          <w:trHeight w:val="1535.859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INITIATIVE DE TYPE A / INIZIATIVA DI TIPO A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A / </w:t>
            </w:r>
          </w:p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A</w:t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Séminaire / Seminario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Colloque / Convegno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Congrès / Congresso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École d’été / Scuola estiva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Cursus universitaires spécifiquement franco-italiens et/ou intégrés dans des réseaux européens ou euro-méditerranéens/ Corsi universitari specificatamente italo-francesi e/o inseriti in reti europee o dell’area euro-mediterranea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Nombre de participants prévu /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de participants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Nombre d’intervenants prévu / Numero di relatori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d’intervenants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relatori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Indiquez la liste (même provisoire) des intervenants, ainsi que leur fonction et leur institution d'appartenance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Indicare l'elenco (anche provvisorio) dei relatori, con la loro qualifica e la loro istituzione di appartenenza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 (programme envisagé)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 (programma previsto)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INITIATIVE DE TYPE B / INIZIATIVA DI TIPO B</w:t>
            </w:r>
          </w:p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B / </w:t>
            </w:r>
          </w:p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B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Publications dans des revues françaises ou italiennes / Pubblicazioni in riviste italiane e francesi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Actes ou volumes / Atti o volumi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Titre de la publication, de l’acte ou du volume (en langue originale) / Titolo della pubblicazione, atto o volume (in lingua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Nom de la revue (en langue originale) / Titolo della rivista (in lingua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Si applicable / Se applicabile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Nombre de publications prévu / Numero di pubblicazioni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de publications prévu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pubblicazioni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Périodicité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Periodicità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INITIATIVE DE TYPE C / INIZIATIVA DI TIPO C</w:t>
            </w:r>
          </w:p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C /</w:t>
            </w:r>
          </w:p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C</w:t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 </w:t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Traductions simultanées français-italien et vice-versa / Traduzioni simultanee italo-francesi e vice-versa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Traduction en français et italien du matériel qui relève de la manifestation / Traduzione in francese e italiano del materiale relativo alla manifestazione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Nombre d’heures de traductions simultanées / Numero di ore di traduzioni simultanee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Langues de traduction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Lingue di traduzione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Types de supports traduits, nombre d'exemplaires et de pages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Tipi di materiale tradotti, numero di copie e di pagine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INITIATIVE DE TYPE D / INIZIATIVA DI TIPO D</w:t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D /</w:t>
            </w:r>
          </w:p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D</w:t>
            </w:r>
          </w:p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 </w:t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Manifestations culturelles franco-italiennes en relation avec le monde universitaire ou avec des sociétés scientifiques internationales / Manifestazioni culturali italo-francesi in relazione al mondo universitario o a società scientifiche internazionali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Nombre de participants prévu /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de participants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Nombre d’intervenants prévu / Numero di relatori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d’intervenants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relatori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Indiquez la liste (même provisoire) des intervenants, ainsi que leur fonction et leur institution d'appartenance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Indicare l'elenco (anche provvisorio) dei relatori, con la loro qualifica e la loro istituzione di appartenenza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 (programme envisagé)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 (programma previsto)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DÉPENSES PRÉVUES (en euro) / PREVISIONI DI SPESA (in euro)</w:t>
            </w:r>
          </w:p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Frais de mobilité des intervenants / Spese per la mobilità dei relatori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Frais de mobilité des participants / Spese per la mobilità dei partecipanti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Frais de traduction simultanée / Spese per la traduzione simultanea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Frais de publication / Spese di pubblicazione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Frais d’organisation / Spese di organizzazione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Frais de location de salles / Spese di affitto di locali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Frais administratifs / Spese amministrative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Autres frais (spécifier)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Altre spese (specificare)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les dépenses prévues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sulle previsioni di spesa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Total des dépenses / Totale delle spese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b w:val="1"/>
                <w:bCs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bCs w:val="1"/>
                <w:rtl w:val="0"/>
              </w:rPr>
              <w:t xml:space="preserve">RECETTES PRÉVUES (en euro) / PREVISIONI DI ENTRATE (in euro)</w:t>
            </w:r>
          </w:p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Financement initial du demandeur / Finanziamento iniziale del richiedente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Somme demandée à l'UFI / Somma richiesta alla UIF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Autres sources de 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Indiquer, le cas échéant, d’autres institutions auxquelles un financement a été demandé et spécifier le</w:t>
            </w:r>
          </w:p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montant, en distinguant les demandes acceptées de celles en attente</w:t>
            </w:r>
          </w:p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 Altri fonti di finanziamento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Indicare, se ve ne sono, gli altri enti ai quali è stato chiesto un sostegno finanziario e specificarne l’importo,</w:t>
            </w:r>
          </w:p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distinguendo tra le richieste accettate e quelle in attesa</w:t>
            </w:r>
          </w:p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les recettes prévues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sulle previsioni di entrate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Total des recettes / Totale delle entrate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VALIDATION DÉFINITIVE DE LA CANDIDATURE /</w:t>
            </w:r>
          </w:p>
          <w:p w:rsidR="00000000" w:rsidDel="00000000" w:rsidP="00000000" w:rsidRDefault="00000000" w:rsidRPr="00000000" w14:paraId="000001B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VALIDAZIONE DEFINITIVA DELLA CANDIDATURA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Je certifie l'authenticité des informations fournies et en cliquant sur le bouton "submit", j'enregistre définitivement la candidature / Certifico la completezza e l'esattezza dei dati inseriti e cliccando sul tasto "submit", registro definitivamente la candidatura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J'enregistre définitivement la candidature / Registro definitivamente la candidatura</w:t>
            </w:r>
          </w:p>
        </w:tc>
      </w:tr>
    </w:tbl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ShKTy+wNgyB4aUPL159EHpFnnQ==">CgMxLjAyCWguMzBqMHpsbDIIaC5namRneHM4AHIhMTlFSjJjZHFNTDdlUlgyeVNkdjJkUlNpLXQ5Skp0YS1s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